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B1" w:rsidRDefault="003670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27CE" wp14:editId="22B3C615">
                <wp:simplePos x="0" y="0"/>
                <wp:positionH relativeFrom="column">
                  <wp:posOffset>-38100</wp:posOffset>
                </wp:positionH>
                <wp:positionV relativeFrom="paragraph">
                  <wp:posOffset>-9525</wp:posOffset>
                </wp:positionV>
                <wp:extent cx="3095625" cy="676275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31" w:rsidRDefault="00367031" w:rsidP="0036703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a7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Игровые  мотивы  и  организация игр</w:t>
                            </w:r>
                          </w:p>
                          <w:p w:rsidR="00367031" w:rsidRDefault="00367031" w:rsidP="0036703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Игровые формы обучения, как никакая другая технология, способствуют использованию различных способов мотивации:</w:t>
                            </w:r>
                          </w:p>
                          <w:p w:rsidR="00367031" w:rsidRPr="00367031" w:rsidRDefault="00367031" w:rsidP="0036703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 </w:t>
                            </w:r>
                            <w:r w:rsidRPr="0036703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Мотивы общения:</w:t>
                            </w:r>
                          </w:p>
                          <w:p w:rsidR="00367031" w:rsidRPr="00367031" w:rsidRDefault="00367031" w:rsidP="00367031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Дети, совместно решая задачи, участвуя в игре, учатся общаться, учитывая мнение товарищей.</w:t>
                            </w:r>
                          </w:p>
                          <w:p w:rsidR="00367031" w:rsidRDefault="00367031" w:rsidP="00367031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Совместные эмоциональные переживания во время игры способствуют укреплению межличностных отношений.</w:t>
                            </w:r>
                          </w:p>
                          <w:p w:rsidR="00367031" w:rsidRDefault="00367031" w:rsidP="00367031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Моральные мотивы. В игре каждый ученик может проявить себя, свои знания, умения, свой характер, волевые качества, своё отношение к деятельности, к людям.</w:t>
                            </w:r>
                          </w:p>
                          <w:p w:rsidR="00265487" w:rsidRPr="007B7311" w:rsidRDefault="00265487" w:rsidP="00265487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B73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При распределении ролей</w:t>
                            </w:r>
                            <w:r w:rsidRPr="007B73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в игре</w:t>
                            </w:r>
                            <w:r w:rsidRPr="007B73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педагог</w:t>
                            </w:r>
                            <w:r w:rsidRPr="007B73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использует следующие </w:t>
                            </w:r>
                            <w:r w:rsidRPr="007B731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приёмы</w:t>
                            </w:r>
                            <w:r w:rsidRPr="007B731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65487" w:rsidRPr="00265487" w:rsidRDefault="00265487" w:rsidP="00265487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назначение на роль непосредственно взрослым;</w:t>
                            </w:r>
                          </w:p>
                          <w:p w:rsidR="00265487" w:rsidRPr="00265487" w:rsidRDefault="00265487" w:rsidP="00265487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назначение на роль через старшего (капитана, водящего);</w:t>
                            </w:r>
                          </w:p>
                          <w:p w:rsidR="002E078F" w:rsidRDefault="002E078F" w:rsidP="0088528C">
                            <w:pPr>
                              <w:ind w:right="322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-3pt;margin-top:-.75pt;width:243.75pt;height:5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" fillcolor="white [3201]" strokecolor="white [3212]" strokeweight=".5pt">
                <v:textbox>
                  <w:txbxContent>
                    <w:p w:rsidR="00367031" w:rsidRDefault="00367031" w:rsidP="00367031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a7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Игровые  мотивы  и  организация игр</w:t>
                      </w:r>
                    </w:p>
                    <w:p w:rsidR="00367031" w:rsidRDefault="00367031" w:rsidP="00367031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Игровые формы обучения, как никакая другая технология, способствуют использованию различных способов мотивации:</w:t>
                      </w:r>
                    </w:p>
                    <w:p w:rsidR="00367031" w:rsidRPr="00367031" w:rsidRDefault="00367031" w:rsidP="00367031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b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</w:pPr>
                      <w:r w:rsidRPr="00367031">
                        <w:rPr>
                          <w:rFonts w:ascii="Arial" w:hAnsi="Arial" w:cs="Arial"/>
                          <w:b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  <w:t> </w:t>
                      </w:r>
                      <w:r w:rsidRPr="00367031">
                        <w:rPr>
                          <w:rFonts w:ascii="Arial" w:hAnsi="Arial" w:cs="Arial"/>
                          <w:b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  <w:t>Мотивы общения:</w:t>
                      </w:r>
                    </w:p>
                    <w:p w:rsidR="00367031" w:rsidRPr="00367031" w:rsidRDefault="00367031" w:rsidP="00367031">
                      <w:pPr>
                        <w:pStyle w:val="a6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367031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Дети, совместно решая задачи, участвуя в игре, учатся общаться, учитывая мнение товарищей.</w:t>
                      </w:r>
                    </w:p>
                    <w:p w:rsidR="00367031" w:rsidRDefault="00367031" w:rsidP="00367031">
                      <w:pPr>
                        <w:pStyle w:val="a5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Совместные эмоциональные переживания во время игры способствуют укреплению межличностных отношений.</w:t>
                      </w:r>
                    </w:p>
                    <w:p w:rsidR="00367031" w:rsidRDefault="00367031" w:rsidP="00367031">
                      <w:pPr>
                        <w:pStyle w:val="a5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Моральные мотивы. В игре каждый ученик может проявить себя, свои знания, умения, свой характер, волевые качества, своё отношение к деятельности, к людям.</w:t>
                      </w:r>
                    </w:p>
                    <w:p w:rsidR="00265487" w:rsidRPr="007B7311" w:rsidRDefault="00265487" w:rsidP="00265487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7B7311">
                        <w:rPr>
                          <w:rFonts w:ascii="Arial" w:hAnsi="Arial" w:cs="Arial"/>
                          <w:sz w:val="22"/>
                          <w:szCs w:val="22"/>
                        </w:rPr>
                        <w:t>При распределении ролей</w:t>
                      </w:r>
                      <w:r w:rsidRPr="007B73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в игре</w:t>
                      </w:r>
                      <w:r w:rsidRPr="007B731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педагог</w:t>
                      </w:r>
                      <w:r w:rsidRPr="007B73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использует следующие </w:t>
                      </w:r>
                      <w:r w:rsidRPr="007B7311">
                        <w:rPr>
                          <w:rFonts w:ascii="Arial" w:hAnsi="Arial" w:cs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приёмы</w:t>
                      </w:r>
                      <w:r w:rsidRPr="007B731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265487" w:rsidRPr="00265487" w:rsidRDefault="00265487" w:rsidP="00265487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назначение на роль непосредственно взрослым;</w:t>
                      </w:r>
                    </w:p>
                    <w:p w:rsidR="00265487" w:rsidRPr="00265487" w:rsidRDefault="00265487" w:rsidP="00265487">
                      <w:pPr>
                        <w:pStyle w:val="a6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назначение на роль через старшего (капитана, водящего);</w:t>
                      </w:r>
                    </w:p>
                    <w:p w:rsidR="002E078F" w:rsidRDefault="002E078F" w:rsidP="0088528C">
                      <w:pPr>
                        <w:ind w:right="322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2E07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D12B5" wp14:editId="0593AD68">
                <wp:simplePos x="0" y="0"/>
                <wp:positionH relativeFrom="column">
                  <wp:posOffset>3124200</wp:posOffset>
                </wp:positionH>
                <wp:positionV relativeFrom="paragraph">
                  <wp:posOffset>-28575</wp:posOffset>
                </wp:positionV>
                <wp:extent cx="3381375" cy="67627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487" w:rsidRPr="00265487" w:rsidRDefault="00265487" w:rsidP="00265487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выбор на роль по итогам  игровых конкурсов (лучший проект, костюм, сценарий);</w:t>
                            </w:r>
                          </w:p>
                          <w:p w:rsidR="00265487" w:rsidRPr="00265487" w:rsidRDefault="00265487" w:rsidP="00265487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добровольное принятие роли ребёнком, по его желанию;</w:t>
                            </w:r>
                          </w:p>
                          <w:p w:rsidR="00265487" w:rsidRDefault="00265487" w:rsidP="00265487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очерёдность выполнения роли в игре.</w:t>
                            </w:r>
                          </w:p>
                          <w:p w:rsidR="00265487" w:rsidRPr="00265487" w:rsidRDefault="00265487" w:rsidP="00265487">
                            <w:pPr>
                              <w:shd w:val="clear" w:color="auto" w:fill="FFFFFF"/>
                              <w:spacing w:after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7B7311" w:rsidRDefault="007B7311" w:rsidP="00265487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jc w:val="center"/>
                              <w:rPr>
                                <w:rStyle w:val="a7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65487" w:rsidRDefault="00265487" w:rsidP="00265487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a7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Заключение</w:t>
                            </w:r>
                          </w:p>
                          <w:p w:rsidR="00265487" w:rsidRDefault="00265487" w:rsidP="00265487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Style w:val="a7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Игра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– это не только удовольствие и радость для ребёнка, но и закрепление навыков, которыми он недавно овладел. Дети в игре чувствуют себя самостоятельными – по – своему желанию общаются со сверстниками,  реализуют и углубляют свои знания и умения.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 Таким образом. Игровая технология играет основную роль в  развитии ребёнка.</w:t>
                            </w:r>
                          </w:p>
                          <w:p w:rsidR="002E078F" w:rsidRDefault="002E078F" w:rsidP="0088528C">
                            <w:pPr>
                              <w:ind w:right="205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246pt;margin-top:-2.25pt;width:266.25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" fillcolor="white [3201]" strokecolor="white [3212]" strokeweight=".5pt">
                <v:textbox>
                  <w:txbxContent>
                    <w:p w:rsidR="00265487" w:rsidRPr="00265487" w:rsidRDefault="00265487" w:rsidP="00265487">
                      <w:pPr>
                        <w:pStyle w:val="a6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выбор на роль по итогам  игровых конкурсов (лучший проект, костюм, сценарий);</w:t>
                      </w:r>
                    </w:p>
                    <w:p w:rsidR="00265487" w:rsidRPr="00265487" w:rsidRDefault="00265487" w:rsidP="00265487">
                      <w:pPr>
                        <w:pStyle w:val="a6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добровольное принятие роли ребёнком, по его желанию;</w:t>
                      </w:r>
                    </w:p>
                    <w:p w:rsidR="00265487" w:rsidRDefault="00265487" w:rsidP="00265487">
                      <w:pPr>
                        <w:pStyle w:val="a6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очерёдность выполнения роли в игре.</w:t>
                      </w:r>
                    </w:p>
                    <w:p w:rsidR="00265487" w:rsidRPr="00265487" w:rsidRDefault="00265487" w:rsidP="00265487">
                      <w:pPr>
                        <w:shd w:val="clear" w:color="auto" w:fill="FFFFFF"/>
                        <w:spacing w:after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7B7311" w:rsidRDefault="007B7311" w:rsidP="00265487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jc w:val="center"/>
                        <w:rPr>
                          <w:rStyle w:val="a7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265487" w:rsidRDefault="00265487" w:rsidP="00265487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a7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Заключение</w:t>
                      </w:r>
                    </w:p>
                    <w:p w:rsidR="00265487" w:rsidRDefault="00265487" w:rsidP="00265487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Style w:val="a7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Игра</w:t>
                      </w:r>
                      <w:r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– это не только удовольствие и радость для ребёнка, но и закрепление навыков, которыми он недавно овладел. Дети в игре чувствуют себя самостоятельными – по – своему желанию общаются со сверстниками,  реализуют и углубляют свои знания и умения.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 Таким образом. Игровая технология играет основную роль в  развитии ребёнка.</w:t>
                      </w:r>
                    </w:p>
                    <w:p w:rsidR="002E078F" w:rsidRDefault="002E078F" w:rsidP="0088528C">
                      <w:pPr>
                        <w:ind w:right="205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752A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F76B" wp14:editId="441D9E4F">
                <wp:simplePos x="0" y="0"/>
                <wp:positionH relativeFrom="column">
                  <wp:posOffset>6581775</wp:posOffset>
                </wp:positionH>
                <wp:positionV relativeFrom="paragraph">
                  <wp:posOffset>-28575</wp:posOffset>
                </wp:positionV>
                <wp:extent cx="3181350" cy="67627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76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AE4" w:rsidRPr="0088528C" w:rsidRDefault="00752AE4" w:rsidP="00367031">
                            <w:pPr>
                              <w:ind w:right="174" w:firstLine="142"/>
                              <w:jc w:val="center"/>
                              <w:rPr>
                                <w:sz w:val="24"/>
                              </w:rPr>
                            </w:pPr>
                            <w:r w:rsidRPr="0088528C">
                              <w:rPr>
                                <w:sz w:val="24"/>
                              </w:rPr>
                              <w:t>КОГКУСО «</w:t>
                            </w:r>
                            <w:proofErr w:type="spellStart"/>
                            <w:r w:rsidRPr="0088528C">
                              <w:rPr>
                                <w:sz w:val="24"/>
                              </w:rPr>
                              <w:t>Мурыгинский</w:t>
                            </w:r>
                            <w:proofErr w:type="spellEnd"/>
                            <w:r w:rsidRPr="0088528C">
                              <w:rPr>
                                <w:sz w:val="24"/>
                              </w:rPr>
                              <w:t xml:space="preserve"> детский дом – интернат «Родник»</w:t>
                            </w:r>
                          </w:p>
                          <w:p w:rsidR="00752AE4" w:rsidRDefault="00752AE4" w:rsidP="0088528C">
                            <w:pPr>
                              <w:ind w:right="174" w:firstLine="142"/>
                            </w:pPr>
                          </w:p>
                          <w:p w:rsidR="00752AE4" w:rsidRDefault="00752AE4" w:rsidP="0088528C">
                            <w:pPr>
                              <w:ind w:right="174" w:firstLine="142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6B5E41" wp14:editId="620BDB59">
                                  <wp:extent cx="2962275" cy="3543300"/>
                                  <wp:effectExtent l="0" t="0" r="9525" b="0"/>
                                  <wp:docPr id="12" name="Рисунок 12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7922" cy="355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AE4" w:rsidRPr="0088528C" w:rsidRDefault="00752AE4" w:rsidP="0088528C">
                            <w:pPr>
                              <w:spacing w:line="240" w:lineRule="auto"/>
                              <w:ind w:right="176" w:firstLine="142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528C">
                              <w:rPr>
                                <w:b/>
                                <w:sz w:val="28"/>
                              </w:rPr>
                              <w:t>Подготовили:</w:t>
                            </w:r>
                          </w:p>
                          <w:p w:rsidR="002E078F" w:rsidRPr="0088528C" w:rsidRDefault="00752AE4" w:rsidP="0088528C">
                            <w:pPr>
                              <w:spacing w:line="240" w:lineRule="auto"/>
                              <w:ind w:right="176" w:firstLine="142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528C">
                              <w:rPr>
                                <w:b/>
                                <w:sz w:val="28"/>
                              </w:rPr>
                              <w:t>Ложкина Л.П</w:t>
                            </w:r>
                            <w:r w:rsidR="002E078F" w:rsidRPr="0088528C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2E078F" w:rsidRPr="0088528C" w:rsidRDefault="002E078F" w:rsidP="0088528C">
                            <w:pPr>
                              <w:spacing w:line="240" w:lineRule="auto"/>
                              <w:ind w:right="176" w:firstLine="142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8528C">
                              <w:rPr>
                                <w:b/>
                                <w:sz w:val="28"/>
                              </w:rPr>
                              <w:t>Нелаева</w:t>
                            </w:r>
                            <w:proofErr w:type="spellEnd"/>
                            <w:r w:rsidRPr="0088528C">
                              <w:rPr>
                                <w:b/>
                                <w:sz w:val="28"/>
                              </w:rPr>
                              <w:t xml:space="preserve"> И.В.</w:t>
                            </w:r>
                          </w:p>
                          <w:p w:rsidR="00752AE4" w:rsidRDefault="002E078F" w:rsidP="0088528C">
                            <w:pPr>
                              <w:spacing w:line="240" w:lineRule="auto"/>
                              <w:ind w:right="176" w:firstLine="142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528C">
                              <w:rPr>
                                <w:b/>
                                <w:sz w:val="28"/>
                              </w:rPr>
                              <w:t>Зубкова Н.П.</w:t>
                            </w:r>
                          </w:p>
                          <w:p w:rsidR="0088528C" w:rsidRDefault="0088528C" w:rsidP="0088528C">
                            <w:pPr>
                              <w:spacing w:line="240" w:lineRule="auto"/>
                              <w:ind w:right="176" w:firstLine="142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8528C" w:rsidRPr="0088528C" w:rsidRDefault="0088528C" w:rsidP="0088528C">
                            <w:pPr>
                              <w:spacing w:line="240" w:lineRule="auto"/>
                              <w:ind w:right="176" w:firstLine="142"/>
                              <w:jc w:val="center"/>
                              <w:rPr>
                                <w:sz w:val="28"/>
                              </w:rPr>
                            </w:pPr>
                            <w:r w:rsidRPr="0088528C">
                              <w:rPr>
                                <w:sz w:val="28"/>
                              </w:rPr>
                              <w:t>Мурыгино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18.25pt;margin-top:-2.25pt;width:250.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" fillcolor="white [3212]" strokecolor="white [3212]" strokeweight=".5pt">
                <v:textbox>
                  <w:txbxContent>
                    <w:p w:rsidR="00752AE4" w:rsidRPr="0088528C" w:rsidRDefault="00752AE4" w:rsidP="00367031">
                      <w:pPr>
                        <w:ind w:right="174" w:firstLine="142"/>
                        <w:jc w:val="center"/>
                        <w:rPr>
                          <w:sz w:val="24"/>
                        </w:rPr>
                      </w:pPr>
                      <w:r w:rsidRPr="0088528C">
                        <w:rPr>
                          <w:sz w:val="24"/>
                        </w:rPr>
                        <w:t>КОГКУСО «</w:t>
                      </w:r>
                      <w:proofErr w:type="spellStart"/>
                      <w:r w:rsidRPr="0088528C">
                        <w:rPr>
                          <w:sz w:val="24"/>
                        </w:rPr>
                        <w:t>Мурыгинский</w:t>
                      </w:r>
                      <w:proofErr w:type="spellEnd"/>
                      <w:r w:rsidRPr="0088528C">
                        <w:rPr>
                          <w:sz w:val="24"/>
                        </w:rPr>
                        <w:t xml:space="preserve"> детский дом – интернат «Родник»</w:t>
                      </w:r>
                    </w:p>
                    <w:p w:rsidR="00752AE4" w:rsidRDefault="00752AE4" w:rsidP="0088528C">
                      <w:pPr>
                        <w:ind w:right="174" w:firstLine="142"/>
                      </w:pPr>
                    </w:p>
                    <w:p w:rsidR="00752AE4" w:rsidRDefault="00752AE4" w:rsidP="0088528C">
                      <w:pPr>
                        <w:ind w:right="174" w:firstLine="142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6B5E41" wp14:editId="620BDB59">
                            <wp:extent cx="2962275" cy="3543300"/>
                            <wp:effectExtent l="0" t="0" r="9525" b="0"/>
                            <wp:docPr id="12" name="Рисунок 12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7922" cy="355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AE4" w:rsidRPr="0088528C" w:rsidRDefault="00752AE4" w:rsidP="0088528C">
                      <w:pPr>
                        <w:spacing w:line="240" w:lineRule="auto"/>
                        <w:ind w:right="176" w:firstLine="142"/>
                        <w:jc w:val="right"/>
                        <w:rPr>
                          <w:b/>
                          <w:sz w:val="28"/>
                        </w:rPr>
                      </w:pPr>
                      <w:r w:rsidRPr="0088528C">
                        <w:rPr>
                          <w:b/>
                          <w:sz w:val="28"/>
                        </w:rPr>
                        <w:t>Подготовили:</w:t>
                      </w:r>
                    </w:p>
                    <w:p w:rsidR="002E078F" w:rsidRPr="0088528C" w:rsidRDefault="00752AE4" w:rsidP="0088528C">
                      <w:pPr>
                        <w:spacing w:line="240" w:lineRule="auto"/>
                        <w:ind w:right="176" w:firstLine="142"/>
                        <w:jc w:val="right"/>
                        <w:rPr>
                          <w:b/>
                          <w:sz w:val="28"/>
                        </w:rPr>
                      </w:pPr>
                      <w:r w:rsidRPr="0088528C">
                        <w:rPr>
                          <w:b/>
                          <w:sz w:val="28"/>
                        </w:rPr>
                        <w:t>Ложкина Л.П</w:t>
                      </w:r>
                      <w:r w:rsidR="002E078F" w:rsidRPr="0088528C">
                        <w:rPr>
                          <w:b/>
                          <w:sz w:val="28"/>
                        </w:rPr>
                        <w:t>.</w:t>
                      </w:r>
                    </w:p>
                    <w:p w:rsidR="002E078F" w:rsidRPr="0088528C" w:rsidRDefault="002E078F" w:rsidP="0088528C">
                      <w:pPr>
                        <w:spacing w:line="240" w:lineRule="auto"/>
                        <w:ind w:right="176" w:firstLine="142"/>
                        <w:jc w:val="right"/>
                        <w:rPr>
                          <w:b/>
                          <w:sz w:val="28"/>
                        </w:rPr>
                      </w:pPr>
                      <w:proofErr w:type="spellStart"/>
                      <w:r w:rsidRPr="0088528C">
                        <w:rPr>
                          <w:b/>
                          <w:sz w:val="28"/>
                        </w:rPr>
                        <w:t>Нелаева</w:t>
                      </w:r>
                      <w:proofErr w:type="spellEnd"/>
                      <w:r w:rsidRPr="0088528C">
                        <w:rPr>
                          <w:b/>
                          <w:sz w:val="28"/>
                        </w:rPr>
                        <w:t xml:space="preserve"> И.В.</w:t>
                      </w:r>
                    </w:p>
                    <w:p w:rsidR="00752AE4" w:rsidRDefault="002E078F" w:rsidP="0088528C">
                      <w:pPr>
                        <w:spacing w:line="240" w:lineRule="auto"/>
                        <w:ind w:right="176" w:firstLine="142"/>
                        <w:jc w:val="right"/>
                        <w:rPr>
                          <w:b/>
                          <w:sz w:val="28"/>
                        </w:rPr>
                      </w:pPr>
                      <w:r w:rsidRPr="0088528C">
                        <w:rPr>
                          <w:b/>
                          <w:sz w:val="28"/>
                        </w:rPr>
                        <w:t>Зубкова Н.П.</w:t>
                      </w:r>
                    </w:p>
                    <w:p w:rsidR="0088528C" w:rsidRDefault="0088528C" w:rsidP="0088528C">
                      <w:pPr>
                        <w:spacing w:line="240" w:lineRule="auto"/>
                        <w:ind w:right="176" w:firstLine="142"/>
                        <w:jc w:val="right"/>
                        <w:rPr>
                          <w:b/>
                          <w:sz w:val="28"/>
                        </w:rPr>
                      </w:pPr>
                    </w:p>
                    <w:p w:rsidR="0088528C" w:rsidRPr="0088528C" w:rsidRDefault="0088528C" w:rsidP="0088528C">
                      <w:pPr>
                        <w:spacing w:line="240" w:lineRule="auto"/>
                        <w:ind w:right="176" w:firstLine="142"/>
                        <w:jc w:val="center"/>
                        <w:rPr>
                          <w:sz w:val="28"/>
                        </w:rPr>
                      </w:pPr>
                      <w:r w:rsidRPr="0088528C">
                        <w:rPr>
                          <w:sz w:val="28"/>
                        </w:rPr>
                        <w:t>Мурыгино 2016</w:t>
                      </w:r>
                    </w:p>
                  </w:txbxContent>
                </v:textbox>
              </v:shape>
            </w:pict>
          </mc:Fallback>
        </mc:AlternateContent>
      </w:r>
    </w:p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752AE4"/>
    <w:p w:rsidR="00752AE4" w:rsidRDefault="0088528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570D0" wp14:editId="7EA5DB16">
                <wp:simplePos x="0" y="0"/>
                <wp:positionH relativeFrom="column">
                  <wp:posOffset>-57150</wp:posOffset>
                </wp:positionH>
                <wp:positionV relativeFrom="paragraph">
                  <wp:posOffset>-47625</wp:posOffset>
                </wp:positionV>
                <wp:extent cx="3076575" cy="676275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7B" w:rsidRDefault="004C357B" w:rsidP="004C357B">
                            <w:pPr>
                              <w:ind w:right="292" w:firstLine="142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219580" wp14:editId="32712465">
                                  <wp:extent cx="2825434" cy="2647950"/>
                                  <wp:effectExtent l="0" t="0" r="0" b="0"/>
                                  <wp:docPr id="21" name="Рисунок 21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988" cy="264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7031" w:rsidRDefault="004C357B" w:rsidP="00367031">
                            <w:pPr>
                              <w:ind w:right="292" w:firstLine="142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Понятие «</w:t>
                            </w:r>
                            <w:r w:rsidRPr="004C357B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игровые педагогические технологии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» включает достаточно обширную группу методов и приёмов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 обучения и соответствующим ей педагогическим результатом, которые могут быть обоснованы в явном виде и характеризуются учебно-познавательной направленностью</w:t>
                            </w:r>
                            <w:r w:rsidRPr="00367031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3"/>
                              </w:rPr>
                              <w:t>.</w:t>
                            </w:r>
                          </w:p>
                          <w:p w:rsidR="00367031" w:rsidRPr="00367031" w:rsidRDefault="00367031" w:rsidP="004C357B">
                            <w:pPr>
                              <w:ind w:right="292" w:firstLine="142"/>
                              <w:rPr>
                                <w:rFonts w:ascii="Arial" w:hAnsi="Arial" w:cs="Arial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</w:rPr>
                              <w:t>Главные черты игры:</w:t>
                            </w:r>
                          </w:p>
                          <w:p w:rsidR="00367031" w:rsidRPr="00367031" w:rsidRDefault="00367031" w:rsidP="0036703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right="292"/>
                              <w:rPr>
                                <w:rFonts w:ascii="Arial" w:hAnsi="Arial" w:cs="Arial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</w:rPr>
                              <w:t>Наличие правил</w:t>
                            </w:r>
                          </w:p>
                          <w:p w:rsidR="00367031" w:rsidRPr="00367031" w:rsidRDefault="00367031" w:rsidP="0036703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right="292"/>
                              <w:rPr>
                                <w:rFonts w:ascii="Arial" w:hAnsi="Arial" w:cs="Arial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</w:rPr>
                              <w:t xml:space="preserve">Свободная </w:t>
                            </w:r>
                          </w:p>
                          <w:p w:rsidR="00367031" w:rsidRPr="00367031" w:rsidRDefault="00367031" w:rsidP="0036703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right="292"/>
                              <w:rPr>
                                <w:rFonts w:ascii="Arial" w:hAnsi="Arial" w:cs="Arial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</w:rPr>
                              <w:t>Творческая</w:t>
                            </w:r>
                          </w:p>
                          <w:p w:rsidR="00367031" w:rsidRPr="00367031" w:rsidRDefault="00367031" w:rsidP="00367031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right="292"/>
                              <w:rPr>
                                <w:rFonts w:ascii="Arial" w:hAnsi="Arial" w:cs="Arial"/>
                              </w:rPr>
                            </w:pPr>
                            <w:r w:rsidRPr="00367031">
                              <w:rPr>
                                <w:rFonts w:ascii="Arial" w:hAnsi="Arial" w:cs="Arial"/>
                              </w:rPr>
                              <w:t>Эмоциональная приподнятость.</w:t>
                            </w:r>
                          </w:p>
                          <w:p w:rsidR="00367031" w:rsidRDefault="00367031" w:rsidP="004C357B">
                            <w:pPr>
                              <w:ind w:right="29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-4.5pt;margin-top:-3.75pt;width:242.25pt;height:5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" fillcolor="white [3201]" strokecolor="white [3212]" strokeweight=".5pt">
                <v:textbox>
                  <w:txbxContent>
                    <w:p w:rsidR="004C357B" w:rsidRDefault="004C357B" w:rsidP="004C357B">
                      <w:pPr>
                        <w:ind w:right="292" w:firstLine="142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219580" wp14:editId="32712465">
                            <wp:extent cx="2825434" cy="2647950"/>
                            <wp:effectExtent l="0" t="0" r="0" b="0"/>
                            <wp:docPr id="21" name="Рисунок 21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6988" cy="264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7031" w:rsidRDefault="004C357B" w:rsidP="00367031">
                      <w:pPr>
                        <w:ind w:right="292" w:firstLine="142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Понятие «</w:t>
                      </w:r>
                      <w:r w:rsidRPr="004C357B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>игровые педагогические технологии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» включает достаточно обширную группу методов и приёмов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 обучения и соответствующим ей педагогическим результатом, которые могут быть обоснованы в явном виде и характеризуются учебно-познавательной направленностью</w:t>
                      </w:r>
                      <w:r w:rsidRPr="00367031">
                        <w:rPr>
                          <w:rFonts w:ascii="Arial" w:hAnsi="Arial" w:cs="Arial"/>
                          <w:color w:val="000000"/>
                          <w:sz w:val="12"/>
                          <w:szCs w:val="23"/>
                        </w:rPr>
                        <w:t>.</w:t>
                      </w:r>
                    </w:p>
                    <w:p w:rsidR="00367031" w:rsidRPr="00367031" w:rsidRDefault="00367031" w:rsidP="004C357B">
                      <w:pPr>
                        <w:ind w:right="292" w:firstLine="142"/>
                        <w:rPr>
                          <w:rFonts w:ascii="Arial" w:hAnsi="Arial" w:cs="Arial"/>
                        </w:rPr>
                      </w:pPr>
                      <w:r w:rsidRPr="00367031">
                        <w:rPr>
                          <w:rFonts w:ascii="Arial" w:hAnsi="Arial" w:cs="Arial"/>
                        </w:rPr>
                        <w:t>Главные черты игры:</w:t>
                      </w:r>
                    </w:p>
                    <w:p w:rsidR="00367031" w:rsidRPr="00367031" w:rsidRDefault="00367031" w:rsidP="00367031">
                      <w:pPr>
                        <w:pStyle w:val="a6"/>
                        <w:numPr>
                          <w:ilvl w:val="0"/>
                          <w:numId w:val="14"/>
                        </w:numPr>
                        <w:ind w:right="292"/>
                        <w:rPr>
                          <w:rFonts w:ascii="Arial" w:hAnsi="Arial" w:cs="Arial"/>
                        </w:rPr>
                      </w:pPr>
                      <w:r w:rsidRPr="00367031">
                        <w:rPr>
                          <w:rFonts w:ascii="Arial" w:hAnsi="Arial" w:cs="Arial"/>
                        </w:rPr>
                        <w:t>Наличие правил</w:t>
                      </w:r>
                    </w:p>
                    <w:p w:rsidR="00367031" w:rsidRPr="00367031" w:rsidRDefault="00367031" w:rsidP="00367031">
                      <w:pPr>
                        <w:pStyle w:val="a6"/>
                        <w:numPr>
                          <w:ilvl w:val="0"/>
                          <w:numId w:val="14"/>
                        </w:numPr>
                        <w:ind w:right="292"/>
                        <w:rPr>
                          <w:rFonts w:ascii="Arial" w:hAnsi="Arial" w:cs="Arial"/>
                        </w:rPr>
                      </w:pPr>
                      <w:r w:rsidRPr="00367031">
                        <w:rPr>
                          <w:rFonts w:ascii="Arial" w:hAnsi="Arial" w:cs="Arial"/>
                        </w:rPr>
                        <w:t xml:space="preserve">Свободная </w:t>
                      </w:r>
                    </w:p>
                    <w:p w:rsidR="00367031" w:rsidRPr="00367031" w:rsidRDefault="00367031" w:rsidP="00367031">
                      <w:pPr>
                        <w:pStyle w:val="a6"/>
                        <w:numPr>
                          <w:ilvl w:val="0"/>
                          <w:numId w:val="14"/>
                        </w:numPr>
                        <w:ind w:right="292"/>
                        <w:rPr>
                          <w:rFonts w:ascii="Arial" w:hAnsi="Arial" w:cs="Arial"/>
                        </w:rPr>
                      </w:pPr>
                      <w:r w:rsidRPr="00367031">
                        <w:rPr>
                          <w:rFonts w:ascii="Arial" w:hAnsi="Arial" w:cs="Arial"/>
                        </w:rPr>
                        <w:t>Творческая</w:t>
                      </w:r>
                    </w:p>
                    <w:p w:rsidR="00367031" w:rsidRPr="00367031" w:rsidRDefault="00367031" w:rsidP="00367031">
                      <w:pPr>
                        <w:pStyle w:val="a6"/>
                        <w:numPr>
                          <w:ilvl w:val="0"/>
                          <w:numId w:val="14"/>
                        </w:numPr>
                        <w:ind w:right="292"/>
                        <w:rPr>
                          <w:rFonts w:ascii="Arial" w:hAnsi="Arial" w:cs="Arial"/>
                        </w:rPr>
                      </w:pPr>
                      <w:r w:rsidRPr="00367031">
                        <w:rPr>
                          <w:rFonts w:ascii="Arial" w:hAnsi="Arial" w:cs="Arial"/>
                        </w:rPr>
                        <w:t>Эмоциональная приподнятость.</w:t>
                      </w:r>
                    </w:p>
                    <w:p w:rsidR="00367031" w:rsidRDefault="00367031" w:rsidP="004C357B">
                      <w:pPr>
                        <w:ind w:right="292" w:firstLine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629A6" wp14:editId="5C38B758">
                <wp:simplePos x="0" y="0"/>
                <wp:positionH relativeFrom="column">
                  <wp:posOffset>6572250</wp:posOffset>
                </wp:positionH>
                <wp:positionV relativeFrom="paragraph">
                  <wp:posOffset>-47625</wp:posOffset>
                </wp:positionV>
                <wp:extent cx="3248025" cy="67627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68" w:rsidRPr="00781268" w:rsidRDefault="00265487" w:rsidP="0078126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Style w:val="a7"/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Style w:val="a7"/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Цели игровой педагогической технологии</w:t>
                            </w:r>
                            <w:r w:rsidR="00781268" w:rsidRPr="00781268">
                              <w:rPr>
                                <w:rStyle w:val="a7"/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:</w:t>
                            </w:r>
                          </w:p>
                          <w:p w:rsidR="00781268" w:rsidRDefault="00781268" w:rsidP="00781268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a7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3"/>
                                <w:szCs w:val="23"/>
                              </w:rPr>
                              <w:t>Ц</w:t>
                            </w:r>
                            <w:r w:rsidRPr="00781268">
                              <w:rPr>
                                <w:rStyle w:val="a7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3"/>
                                <w:szCs w:val="23"/>
                              </w:rPr>
                              <w:t>ель</w:t>
                            </w:r>
                            <w:r>
                              <w:rPr>
                                <w:rStyle w:val="a7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3"/>
                                <w:szCs w:val="23"/>
                              </w:rPr>
                              <w:t xml:space="preserve"> первого уровня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– удовольствие от самого процесса игры. В этой цели отражена установка определяющая готовность к любой активности, если она приносит радость.</w:t>
                            </w:r>
                          </w:p>
                          <w:p w:rsidR="00781268" w:rsidRDefault="00781268" w:rsidP="0078126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6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781268" w:rsidRDefault="00781268" w:rsidP="00781268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1268">
                              <w:rPr>
                                <w:rStyle w:val="a7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3"/>
                                <w:szCs w:val="23"/>
                              </w:rPr>
                              <w:t>Цель второго уровня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– функциональная, она связана с выполнением правил  игры, разыгрыванием сюжетов, ролей.</w:t>
                            </w:r>
                          </w:p>
                          <w:p w:rsidR="00781268" w:rsidRDefault="00781268" w:rsidP="0078126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6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88528C" w:rsidRDefault="00781268" w:rsidP="00265487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1268">
                              <w:rPr>
                                <w:rStyle w:val="a7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3"/>
                                <w:szCs w:val="23"/>
                              </w:rPr>
                              <w:t>Цель третьего</w:t>
                            </w:r>
                            <w:r w:rsidRPr="00781268">
                              <w:rPr>
                                <w:rStyle w:val="apple-converted-space"/>
                                <w:rFonts w:ascii="Arial" w:hAnsi="Arial" w:cs="Arial"/>
                                <w:b/>
                                <w:i/>
                                <w:color w:val="000000"/>
                                <w:sz w:val="23"/>
                                <w:szCs w:val="23"/>
                              </w:rPr>
                              <w:t> </w:t>
                            </w:r>
                            <w:r w:rsidRPr="00781268">
                              <w:rPr>
                                <w:rFonts w:ascii="Arial" w:hAnsi="Arial" w:cs="Arial"/>
                                <w:i/>
                                <w:color w:val="000000"/>
                                <w:sz w:val="23"/>
                                <w:szCs w:val="23"/>
                              </w:rPr>
                              <w:t>уровня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  отражает творческие задачи игры – разгадать, угадать, распутать, добиться результатов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и т.</w:t>
                            </w:r>
                            <w:r w:rsidR="00265487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п.</w:t>
                            </w:r>
                          </w:p>
                          <w:p w:rsidR="007B7311" w:rsidRPr="00265487" w:rsidRDefault="007B7311" w:rsidP="007B731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58795" cy="2447036"/>
                                  <wp:effectExtent l="0" t="0" r="8255" b="0"/>
                                  <wp:docPr id="23" name="Рисунок 23" descr="http://vashlogoped-online.ru/wp-content/uploads/2014/05/rechevyie-igry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vashlogoped-online.ru/wp-content/uploads/2014/05/rechevyie-igry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8795" cy="244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margin-left:517.5pt;margin-top:-3.75pt;width:255.75pt;height:53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" fillcolor="white [3201]" strokecolor="white [3212]" strokeweight=".5pt">
                <v:textbox>
                  <w:txbxContent>
                    <w:p w:rsidR="00781268" w:rsidRPr="00781268" w:rsidRDefault="00265487" w:rsidP="00781268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Style w:val="a7"/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Style w:val="a7"/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  <w:t>Цели игровой педагогической технологии</w:t>
                      </w:r>
                      <w:r w:rsidR="00781268" w:rsidRPr="00781268">
                        <w:rPr>
                          <w:rStyle w:val="a7"/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  <w:t>:</w:t>
                      </w:r>
                    </w:p>
                    <w:p w:rsidR="00781268" w:rsidRDefault="00781268" w:rsidP="00781268">
                      <w:pPr>
                        <w:pStyle w:val="a5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a7"/>
                          <w:rFonts w:ascii="Arial" w:hAnsi="Arial" w:cs="Arial"/>
                          <w:b w:val="0"/>
                          <w:i/>
                          <w:color w:val="000000"/>
                          <w:sz w:val="23"/>
                          <w:szCs w:val="23"/>
                        </w:rPr>
                        <w:t>Ц</w:t>
                      </w:r>
                      <w:r w:rsidRPr="00781268">
                        <w:rPr>
                          <w:rStyle w:val="a7"/>
                          <w:rFonts w:ascii="Arial" w:hAnsi="Arial" w:cs="Arial"/>
                          <w:b w:val="0"/>
                          <w:i/>
                          <w:color w:val="000000"/>
                          <w:sz w:val="23"/>
                          <w:szCs w:val="23"/>
                        </w:rPr>
                        <w:t>ель</w:t>
                      </w:r>
                      <w:r>
                        <w:rPr>
                          <w:rStyle w:val="a7"/>
                          <w:rFonts w:ascii="Arial" w:hAnsi="Arial" w:cs="Arial"/>
                          <w:b w:val="0"/>
                          <w:i/>
                          <w:color w:val="000000"/>
                          <w:sz w:val="23"/>
                          <w:szCs w:val="23"/>
                        </w:rPr>
                        <w:t xml:space="preserve"> первого уровня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– удовольствие от самого процесса игры. В этой цели отражена установка определяющая готовность к любой активности, если она приносит радость.</w:t>
                      </w:r>
                    </w:p>
                    <w:p w:rsidR="00781268" w:rsidRDefault="00781268" w:rsidP="00781268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6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781268" w:rsidRDefault="00781268" w:rsidP="00781268">
                      <w:pPr>
                        <w:pStyle w:val="a5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781268">
                        <w:rPr>
                          <w:rStyle w:val="a7"/>
                          <w:rFonts w:ascii="Arial" w:hAnsi="Arial" w:cs="Arial"/>
                          <w:b w:val="0"/>
                          <w:i/>
                          <w:color w:val="000000"/>
                          <w:sz w:val="23"/>
                          <w:szCs w:val="23"/>
                        </w:rPr>
                        <w:t>Цель второго уровня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– функциональная, она связана с выполнением правил  игры, разыгрыванием сюжетов, ролей.</w:t>
                      </w:r>
                    </w:p>
                    <w:p w:rsidR="00781268" w:rsidRDefault="00781268" w:rsidP="00781268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6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88528C" w:rsidRDefault="00781268" w:rsidP="00265487">
                      <w:pPr>
                        <w:pStyle w:val="a5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781268">
                        <w:rPr>
                          <w:rStyle w:val="a7"/>
                          <w:rFonts w:ascii="Arial" w:hAnsi="Arial" w:cs="Arial"/>
                          <w:b w:val="0"/>
                          <w:i/>
                          <w:color w:val="000000"/>
                          <w:sz w:val="23"/>
                          <w:szCs w:val="23"/>
                        </w:rPr>
                        <w:t>Цель третьего</w:t>
                      </w:r>
                      <w:r w:rsidRPr="00781268">
                        <w:rPr>
                          <w:rStyle w:val="apple-converted-space"/>
                          <w:rFonts w:ascii="Arial" w:hAnsi="Arial" w:cs="Arial"/>
                          <w:b/>
                          <w:i/>
                          <w:color w:val="000000"/>
                          <w:sz w:val="23"/>
                          <w:szCs w:val="23"/>
                        </w:rPr>
                        <w:t> </w:t>
                      </w:r>
                      <w:r w:rsidRPr="00781268">
                        <w:rPr>
                          <w:rFonts w:ascii="Arial" w:hAnsi="Arial" w:cs="Arial"/>
                          <w:i/>
                          <w:color w:val="000000"/>
                          <w:sz w:val="23"/>
                          <w:szCs w:val="23"/>
                        </w:rPr>
                        <w:t>уровня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  отражает творческие задачи игры – разгадать, угадать, распутать, добиться результатов </w:t>
                      </w: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и т.</w:t>
                      </w:r>
                      <w:r w:rsidR="00265487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п.</w:t>
                      </w:r>
                    </w:p>
                    <w:p w:rsidR="007B7311" w:rsidRPr="00265487" w:rsidRDefault="007B7311" w:rsidP="007B7311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left="36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58795" cy="2447036"/>
                            <wp:effectExtent l="0" t="0" r="8255" b="0"/>
                            <wp:docPr id="23" name="Рисунок 23" descr="http://vashlogoped-online.ru/wp-content/uploads/2014/05/rechevyie-igry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vashlogoped-online.ru/wp-content/uploads/2014/05/rechevyie-igry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8795" cy="2447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E9658" wp14:editId="243A6C9C">
                <wp:simplePos x="0" y="0"/>
                <wp:positionH relativeFrom="column">
                  <wp:posOffset>3124200</wp:posOffset>
                </wp:positionH>
                <wp:positionV relativeFrom="paragraph">
                  <wp:posOffset>-47625</wp:posOffset>
                </wp:positionV>
                <wp:extent cx="3381375" cy="67627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68" w:rsidRDefault="004C357B" w:rsidP="0078126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Реализация игровых приемов и ситуаций в образовательном процессе происходит по с</w:t>
                            </w:r>
                            <w:r w:rsidR="0078126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ледующим основным </w:t>
                            </w:r>
                            <w:r w:rsidR="00781268" w:rsidRPr="0036703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направлениям:</w:t>
                            </w:r>
                          </w:p>
                          <w:p w:rsidR="004C357B" w:rsidRPr="00781268" w:rsidRDefault="004C357B" w:rsidP="00781268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126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дид</w:t>
                            </w:r>
                            <w:r w:rsidR="0078126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актическая цель ставиться перед </w:t>
                            </w:r>
                            <w:r w:rsidRPr="00781268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детьми в форме игровой задачи;</w:t>
                            </w:r>
                          </w:p>
                          <w:p w:rsidR="004C357B" w:rsidRDefault="004C357B" w:rsidP="00781268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деятельность подчиняется правилам игры;</w:t>
                            </w:r>
                          </w:p>
                          <w:p w:rsidR="004C357B" w:rsidRDefault="004C357B" w:rsidP="00781268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учебный материал используется в качестве её средства;</w:t>
                            </w:r>
                          </w:p>
                          <w:p w:rsidR="004C357B" w:rsidRDefault="004C357B" w:rsidP="00781268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в деятельность вводится элемент соревнования, который переводит дидактическую задачу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игровую;</w:t>
                            </w:r>
                          </w:p>
                          <w:p w:rsidR="004C357B" w:rsidRDefault="004C357B" w:rsidP="00781268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 w:line="405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успешное выполнение дидактического задания связывается с игровым результатом.</w:t>
                            </w:r>
                          </w:p>
                          <w:p w:rsidR="0088528C" w:rsidRDefault="00781268" w:rsidP="00781268">
                            <w:pPr>
                              <w:tabs>
                                <w:tab w:val="left" w:pos="4820"/>
                              </w:tabs>
                              <w:ind w:right="205" w:firstLine="142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05150" cy="2857500"/>
                                  <wp:effectExtent l="0" t="0" r="0" b="0"/>
                                  <wp:docPr id="22" name="Рисунок 22" descr="http://www.legrum.ru/images/books/262/image0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www.legrum.ru/images/books/262/image0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6554" cy="2858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46pt;margin-top:-3.75pt;width:266.25pt;height:5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" fillcolor="white [3201]" strokecolor="white [3212]" strokeweight=".5pt">
                <v:textbox>
                  <w:txbxContent>
                    <w:p w:rsidR="00781268" w:rsidRDefault="004C357B" w:rsidP="00781268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Реализация игровых приемов и ситуаций в образовательном процессе происходит по с</w:t>
                      </w:r>
                      <w:r w:rsidR="0078126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ледующим основным </w:t>
                      </w:r>
                      <w:r w:rsidR="00781268" w:rsidRPr="00367031">
                        <w:rPr>
                          <w:rFonts w:ascii="Arial" w:hAnsi="Arial" w:cs="Arial"/>
                          <w:b/>
                          <w:i/>
                          <w:color w:val="000000"/>
                          <w:sz w:val="23"/>
                          <w:szCs w:val="23"/>
                          <w:u w:val="single"/>
                        </w:rPr>
                        <w:t>направлениям:</w:t>
                      </w:r>
                    </w:p>
                    <w:p w:rsidR="004C357B" w:rsidRPr="00781268" w:rsidRDefault="004C357B" w:rsidP="00781268">
                      <w:pPr>
                        <w:pStyle w:val="a5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78126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дид</w:t>
                      </w:r>
                      <w:r w:rsidR="0078126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актическая цель ставиться перед </w:t>
                      </w:r>
                      <w:r w:rsidRPr="00781268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детьми в форме игровой задачи;</w:t>
                      </w:r>
                    </w:p>
                    <w:p w:rsidR="004C357B" w:rsidRDefault="004C357B" w:rsidP="00781268">
                      <w:pPr>
                        <w:pStyle w:val="a5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деятельность подчиняется правилам игры;</w:t>
                      </w:r>
                    </w:p>
                    <w:p w:rsidR="004C357B" w:rsidRDefault="004C357B" w:rsidP="00781268">
                      <w:pPr>
                        <w:pStyle w:val="a5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учебный материал используется в качестве её средства;</w:t>
                      </w:r>
                    </w:p>
                    <w:p w:rsidR="004C357B" w:rsidRDefault="004C357B" w:rsidP="00781268">
                      <w:pPr>
                        <w:pStyle w:val="a5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в деятельность вводится элемент соревнования, который переводит дидактическую задачу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в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игровую;</w:t>
                      </w:r>
                    </w:p>
                    <w:p w:rsidR="004C357B" w:rsidRDefault="004C357B" w:rsidP="00781268">
                      <w:pPr>
                        <w:pStyle w:val="a5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 w:line="405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успешное выполнение дидактического задания связывается с игровым результатом.</w:t>
                      </w:r>
                    </w:p>
                    <w:p w:rsidR="0088528C" w:rsidRDefault="00781268" w:rsidP="00781268">
                      <w:pPr>
                        <w:tabs>
                          <w:tab w:val="left" w:pos="4820"/>
                        </w:tabs>
                        <w:ind w:right="205" w:firstLine="142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05150" cy="2857500"/>
                            <wp:effectExtent l="0" t="0" r="0" b="0"/>
                            <wp:docPr id="22" name="Рисунок 22" descr="http://www.legrum.ru/images/books/262/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www.legrum.ru/images/books/262/image0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6554" cy="2858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52AE4" w:rsidSect="00752AE4">
      <w:pgSz w:w="16838" w:h="11906" w:orient="landscape" w:code="9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124"/>
    <w:multiLevelType w:val="multilevel"/>
    <w:tmpl w:val="6A0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C1A37"/>
    <w:multiLevelType w:val="multilevel"/>
    <w:tmpl w:val="B5E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26468"/>
    <w:multiLevelType w:val="hybridMultilevel"/>
    <w:tmpl w:val="4D285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22BB"/>
    <w:multiLevelType w:val="multilevel"/>
    <w:tmpl w:val="2A2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01300"/>
    <w:multiLevelType w:val="hybridMultilevel"/>
    <w:tmpl w:val="1C06917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D620DD"/>
    <w:multiLevelType w:val="multilevel"/>
    <w:tmpl w:val="D1E0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9785E"/>
    <w:multiLevelType w:val="multilevel"/>
    <w:tmpl w:val="EE0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416EF"/>
    <w:multiLevelType w:val="hybridMultilevel"/>
    <w:tmpl w:val="13028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047FA"/>
    <w:multiLevelType w:val="multilevel"/>
    <w:tmpl w:val="2FDA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60FD6"/>
    <w:multiLevelType w:val="hybridMultilevel"/>
    <w:tmpl w:val="9A8C7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1AFD"/>
    <w:multiLevelType w:val="multilevel"/>
    <w:tmpl w:val="3CA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13CB8"/>
    <w:multiLevelType w:val="multilevel"/>
    <w:tmpl w:val="308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409AF"/>
    <w:multiLevelType w:val="multilevel"/>
    <w:tmpl w:val="645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35EEA"/>
    <w:multiLevelType w:val="hybridMultilevel"/>
    <w:tmpl w:val="F43C3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04A6D"/>
    <w:multiLevelType w:val="hybridMultilevel"/>
    <w:tmpl w:val="F0DA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035B1"/>
    <w:multiLevelType w:val="hybridMultilevel"/>
    <w:tmpl w:val="A692A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40527"/>
    <w:multiLevelType w:val="hybridMultilevel"/>
    <w:tmpl w:val="9C026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24121"/>
    <w:multiLevelType w:val="multilevel"/>
    <w:tmpl w:val="A29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356FC"/>
    <w:multiLevelType w:val="multilevel"/>
    <w:tmpl w:val="717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82192"/>
    <w:multiLevelType w:val="multilevel"/>
    <w:tmpl w:val="33A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E67EE"/>
    <w:multiLevelType w:val="hybridMultilevel"/>
    <w:tmpl w:val="EBD60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E10CD"/>
    <w:multiLevelType w:val="multilevel"/>
    <w:tmpl w:val="7086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4"/>
  </w:num>
  <w:num w:numId="15">
    <w:abstractNumId w:val="21"/>
  </w:num>
  <w:num w:numId="16">
    <w:abstractNumId w:val="11"/>
  </w:num>
  <w:num w:numId="17">
    <w:abstractNumId w:val="19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EF"/>
    <w:rsid w:val="00103EEF"/>
    <w:rsid w:val="00191DB1"/>
    <w:rsid w:val="00265487"/>
    <w:rsid w:val="002E078F"/>
    <w:rsid w:val="00367031"/>
    <w:rsid w:val="004C06B5"/>
    <w:rsid w:val="004C357B"/>
    <w:rsid w:val="00752AE4"/>
    <w:rsid w:val="00781268"/>
    <w:rsid w:val="007B7311"/>
    <w:rsid w:val="008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E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357B"/>
    <w:pPr>
      <w:ind w:left="720"/>
      <w:contextualSpacing/>
    </w:pPr>
  </w:style>
  <w:style w:type="character" w:styleId="a7">
    <w:name w:val="Strong"/>
    <w:basedOn w:val="a0"/>
    <w:qFormat/>
    <w:rsid w:val="00781268"/>
    <w:rPr>
      <w:b/>
      <w:bCs/>
    </w:rPr>
  </w:style>
  <w:style w:type="character" w:customStyle="1" w:styleId="apple-converted-space">
    <w:name w:val="apple-converted-space"/>
    <w:basedOn w:val="a0"/>
    <w:rsid w:val="00781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E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357B"/>
    <w:pPr>
      <w:ind w:left="720"/>
      <w:contextualSpacing/>
    </w:pPr>
  </w:style>
  <w:style w:type="character" w:styleId="a7">
    <w:name w:val="Strong"/>
    <w:basedOn w:val="a0"/>
    <w:qFormat/>
    <w:rsid w:val="00781268"/>
    <w:rPr>
      <w:b/>
      <w:bCs/>
    </w:rPr>
  </w:style>
  <w:style w:type="character" w:customStyle="1" w:styleId="apple-converted-space">
    <w:name w:val="apple-converted-space"/>
    <w:basedOn w:val="a0"/>
    <w:rsid w:val="0078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2016-04-16T15:33:00Z</dcterms:created>
  <dcterms:modified xsi:type="dcterms:W3CDTF">2016-04-16T16:57:00Z</dcterms:modified>
</cp:coreProperties>
</file>